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center"/>
        <w:rPr>
          <w:rFonts w:hint="eastAsia" w:eastAsia="宋体"/>
          <w:lang w:eastAsia="zh-CN"/>
        </w:rPr>
      </w:pPr>
      <w:r>
        <w:rPr>
          <w:rStyle w:val="8"/>
        </w:rPr>
        <w:t xml:space="preserve">2.8.1 有理数的混合运算 </w:t>
      </w:r>
      <w:r>
        <w:rPr>
          <w:rStyle w:val="8"/>
          <w:rFonts w:hint="eastAsia"/>
          <w:lang w:val="en-US" w:eastAsia="zh-CN"/>
        </w:rPr>
        <w:t>教学设计</w:t>
      </w:r>
    </w:p>
    <w:p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8"/>
          <w:b/>
        </w:rPr>
        <w:t>（1）教学目标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8"/>
        </w:rPr>
        <w:t>知识与技能</w:t>
      </w:r>
      <w:r>
        <w:t xml:space="preserve">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 xml:space="preserve">掌握有理数混合运算的顺序规则，能熟练进行含加减、乘除、乘方及括号的运算。 </w:t>
      </w:r>
    </w:p>
    <w:p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准确处理运算中的符号问题，灵活运用运算律简化计算。</w:t>
      </w: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8"/>
        </w:rPr>
        <w:t>过程与方法</w:t>
      </w:r>
      <w: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</w:pPr>
      <w:r>
        <w:t>通过分级例题训练，逐步提升运算能力，培养逻辑思维和细致计算的习惯。</w:t>
      </w:r>
    </w:p>
    <w:p>
      <w:pPr>
        <w:pStyle w:val="5"/>
        <w:keepNext w:val="0"/>
        <w:keepLines w:val="0"/>
        <w:widowControl/>
        <w:suppressLineNumbers w:val="0"/>
        <w:ind w:left="720"/>
        <w:rPr>
          <w:rFonts w:hint="eastAsia" w:eastAsia="宋体"/>
          <w:lang w:eastAsia="zh-CN"/>
        </w:rPr>
      </w:pPr>
      <w:r>
        <w:rPr>
          <w:rStyle w:val="8"/>
        </w:rPr>
        <w:t>情感态度与价值观</w:t>
      </w:r>
      <w:r>
        <w:t xml:space="preserve"> </w:t>
      </w:r>
      <w:r>
        <w:rPr>
          <w:position w:val="-10"/>
        </w:rPr>
        <w:object>
          <v:shape id="_x0000_i1026" o:spt="75" type="#_x0000_t75" style="height:16pt;width:7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4">
            <o:LockedField>false</o:LockedField>
          </o:OLEObject>
        </w:objec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1080" w:leftChars="0"/>
      </w:pPr>
      <w:bookmarkStart w:id="0" w:name="_GoBack"/>
      <w:bookmarkEnd w:id="0"/>
      <w:r>
        <w:t>通过自我评价与反思，增强学习信心，体会数学运算的严谨性。</w:t>
      </w:r>
    </w:p>
    <w:p>
      <w:pPr>
        <w:keepNext w:val="0"/>
        <w:keepLines w:val="0"/>
        <w:widowControl/>
        <w:suppressLineNumbers w:val="0"/>
      </w:pPr>
      <w: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8"/>
          <w:b/>
        </w:rPr>
        <w:t>（2）教学重点难点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重点</w:t>
      </w:r>
      <w:r>
        <w:t xml:space="preserve">：有理数混合运算的顺序（先乘方，再乘除，后加减；有括号先算括号内）。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难点</w:t>
      </w:r>
      <w:r>
        <w:t>：符号的准确判断及复杂运算中的优先级嵌套问题（如括号、绝对值、乘方等）。</w:t>
      </w:r>
    </w:p>
    <w:p>
      <w:pPr>
        <w:keepNext w:val="0"/>
        <w:keepLines w:val="0"/>
        <w:widowControl/>
        <w:suppressLineNumbers w:val="0"/>
      </w:pPr>
      <w: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8"/>
          <w:b/>
        </w:rPr>
        <w:t>（3）教学内容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 xml:space="preserve">有理数混合运算的基本规则。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 xml:space="preserve">含乘方、括号、绝对值的混合运算。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运算中的符号处理与优先级嵌套。</w:t>
      </w:r>
    </w:p>
    <w:p>
      <w:pPr>
        <w:keepNext w:val="0"/>
        <w:keepLines w:val="0"/>
        <w:widowControl/>
        <w:suppressLineNumbers w:val="0"/>
      </w:pPr>
      <w: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8"/>
          <w:b/>
        </w:rPr>
        <w:t>（4）教学方法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讲授法</w:t>
      </w:r>
      <w:r>
        <w:t xml:space="preserve">：讲解运算规则与例题解析。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讨论法</w:t>
      </w:r>
      <w:r>
        <w:t xml:space="preserve">：通过提问引导学生总结运算顺序。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练习法</w:t>
      </w:r>
      <w:r>
        <w:t xml:space="preserve">：分层例题训练与变式练习。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自我评价法</w:t>
      </w:r>
      <w:r>
        <w:t>：学生填写计算能力等级表，反思学习效果。</w:t>
      </w:r>
    </w:p>
    <w:p>
      <w:pPr>
        <w:keepNext w:val="0"/>
        <w:keepLines w:val="0"/>
        <w:widowControl/>
        <w:suppressLineNumbers w:val="0"/>
      </w:pPr>
      <w: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8"/>
          <w:b/>
        </w:rPr>
        <w:t>（5）授课过程</w: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一、知识回顾与导入（5分钟）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问题</w:t>
      </w:r>
      <w:r>
        <w:t xml:space="preserve">：小学阶段的正数混合运算顺序是什么？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总结</w:t>
      </w:r>
      <w:r>
        <w:t xml:space="preserve">：先乘除后加减，有括号先算括号内。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过渡</w:t>
      </w:r>
      <w:r>
        <w:t>：引入负数后，运算需注意符号问题，运算顺序也需扩展（如乘方）。</w:t>
      </w:r>
    </w:p>
    <w:p>
      <w:pPr>
        <w:keepNext w:val="0"/>
        <w:keepLines w:val="0"/>
        <w:widowControl/>
        <w:suppressLineNumbers w:val="0"/>
      </w:pPr>
      <w: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二、新知讲解与例题演练（30分钟）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知识点1：基础混合运算（1级→2级）</w:t>
      </w:r>
      <w:r>
        <w:t xml:space="preserve">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规则</w:t>
      </w:r>
      <w:r>
        <w:t xml:space="preserve">：先乘除后加减，同级运算从左到右。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符号判断</w:t>
      </w:r>
      <w:r>
        <w:t>：负数个数为奇数时结果为负，偶数时为正。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rPr>
          <w:rStyle w:val="8"/>
        </w:rPr>
        <w:t>例1</w:t>
      </w:r>
      <w:r>
        <w:t xml:space="preserve">：计算 </w:t>
      </w:r>
      <w:r>
        <w:rPr>
          <w:position w:val="-28"/>
        </w:rPr>
        <w:object>
          <v:shape id="_x0000_i1032" o:spt="75" type="#_x0000_t75" style="height:34pt;width:9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2" DrawAspect="Content" ObjectID="_1468075726" r:id="rId6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解析</w:t>
      </w:r>
      <w:r>
        <w:t xml:space="preserve">： </w: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从左到右依次计算乘除：</w:t>
      </w:r>
      <w:r>
        <w:br w:type="textWrapping"/>
      </w:r>
      <w:r>
        <w:rPr>
          <w:position w:val="-28"/>
        </w:rPr>
        <w:object>
          <v:shape id="_x0000_i1033" o:spt="75" type="#_x0000_t75" style="height:34pt;width:22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3" DrawAspect="Content" ObjectID="_1468075727" r:id="rId8">
            <o:LockedField>false</o:LockedField>
          </o:OLEObject>
        </w:object>
      </w:r>
    </w:p>
    <w:p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最终结果：</w:t>
      </w:r>
      <w:r>
        <w:rPr>
          <w:position w:val="-24"/>
        </w:rPr>
        <w:object>
          <v:shape id="_x0000_i1034" o:spt="75" type="#_x0000_t75" style="height:31pt;width:1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4" DrawAspect="Content" ObjectID="_1468075728" r:id="rId10">
            <o:LockedField>false</o:LockedField>
          </o:OLEObject>
        </w:objec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变式1</w:t>
      </w:r>
      <w:r>
        <w:t xml:space="preserve">：计算 </w:t>
      </w:r>
      <w:r>
        <w:rPr>
          <w:position w:val="-10"/>
        </w:rPr>
        <w:object>
          <v:shape id="_x0000_i1035" o:spt="75" type="#_x0000_t75" style="height:17pt;width:8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35" DrawAspect="Content" ObjectID="_1468075729" r:id="rId12">
            <o:LockedField>false</o:LockedField>
          </o:OLEObject>
        </w:object>
      </w:r>
      <w:r>
        <w:t xml:space="preserve"> 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答案</w:t>
      </w:r>
      <w:r>
        <w:t>：0.25</w:t>
      </w:r>
    </w:p>
    <w:p>
      <w:pPr>
        <w:keepNext w:val="0"/>
        <w:keepLines w:val="0"/>
        <w:widowControl/>
        <w:suppressLineNumbers w:val="0"/>
      </w:pPr>
      <w:r>
        <w:pict>
          <v:rect id="_x0000_i103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知识点2：含乘方的混合运算（3级）</w:t>
      </w:r>
      <w:r>
        <w:t xml:space="preserve"> 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规则</w:t>
      </w:r>
      <w:r>
        <w:t>：先算乘方，再乘除，后加减。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rPr>
          <w:rStyle w:val="8"/>
        </w:rPr>
        <w:t>例2</w:t>
      </w:r>
      <w:r>
        <w:t>：计算</w:t>
      </w:r>
      <w:r>
        <w:rPr>
          <w:position w:val="-10"/>
        </w:rPr>
        <w:object>
          <v:shape id="_x0000_i1037" o:spt="75" type="#_x0000_t75" style="height:18pt;width:82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7" DrawAspect="Content" ObjectID="_1468075730" r:id="rId14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解析</w:t>
      </w:r>
      <w:r>
        <w:t xml:space="preserve">： </w: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计算乘方：</w:t>
      </w:r>
      <w:r>
        <w:rPr>
          <w:position w:val="-6"/>
        </w:rPr>
        <w:object>
          <v:shape id="_x0000_i1038" o:spt="75" type="#_x0000_t75" style="height:16pt;width:31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8" DrawAspect="Content" ObjectID="_1468075731" r:id="rId16">
            <o:LockedField>false</o:LockedField>
          </o:OLEObject>
        </w:object>
      </w:r>
      <w:r>
        <w:rPr>
          <w:rFonts w:hint="eastAsia"/>
          <w:lang w:eastAsia="zh-CN"/>
        </w:rPr>
        <w:t>，</w:t>
      </w:r>
      <w:r>
        <w:rPr>
          <w:rFonts w:hint="eastAsia"/>
          <w:position w:val="-4"/>
          <w:lang w:eastAsia="zh-CN"/>
        </w:rPr>
        <w:object>
          <v:shape id="_x0000_i1039" o:spt="75" type="#_x0000_t75" style="height:15pt;width:3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9" DrawAspect="Content" ObjectID="_1468075732" r:id="rId18">
            <o:LockedField>false</o:LockedField>
          </o:OLEObject>
        </w:object>
      </w:r>
    </w:p>
    <w:p>
      <w:pPr>
        <w:keepNext w:val="0"/>
        <w:keepLines w:val="0"/>
        <w:widowControl/>
        <w:numPr>
          <w:ilvl w:val="1"/>
          <w:numId w:val="1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代入原式：</w:t>
      </w:r>
      <w:r>
        <w:rPr>
          <w:position w:val="-10"/>
        </w:rPr>
        <w:object>
          <v:shape id="_x0000_i1040" o:spt="75" type="#_x0000_t75" style="height:17pt;width:15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40" DrawAspect="Content" ObjectID="_1468075733" r:id="rId20">
            <o:LockedField>false</o:LockedField>
          </o:OLEObject>
        </w:objec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rPr>
          <w:rStyle w:val="8"/>
        </w:rPr>
        <w:t>变式2</w:t>
      </w:r>
      <w:r>
        <w:t xml:space="preserve">：计算 </w:t>
      </w:r>
      <w:r>
        <w:rPr>
          <w:position w:val="-10"/>
        </w:rPr>
        <w:object>
          <v:shape id="_x0000_i1041" o:spt="75" type="#_x0000_t75" style="height:19pt;width:88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41" DrawAspect="Content" ObjectID="_1468075734" r:id="rId22">
            <o:LockedField>false</o:LockedField>
          </o:OLEObject>
        </w:object>
      </w:r>
      <w:r>
        <w:t xml:space="preserve"> </w:t>
      </w:r>
      <w:r>
        <w:rPr>
          <w:position w:val="-10"/>
        </w:rPr>
        <w:object>
          <v:shape id="_x0000_i1042" o:spt="75" type="#_x0000_t75" style="height:17pt;width: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42" DrawAspect="Content" ObjectID="_1468075735" r:id="rId24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答案</w:t>
      </w:r>
      <w:r>
        <w:t>：-13</w:t>
      </w:r>
    </w:p>
    <w:p>
      <w:pPr>
        <w:keepNext w:val="0"/>
        <w:keepLines w:val="0"/>
        <w:widowControl/>
        <w:suppressLineNumbers w:val="0"/>
      </w:pPr>
      <w:r>
        <w:pict>
          <v:rect id="_x0000_i104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知识点3：含括号与绝对值的混合运算（4级→5级）</w:t>
      </w:r>
      <w:r>
        <w:t xml:space="preserve"> 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规则</w:t>
      </w:r>
      <w:r>
        <w:t>：优先计算括号内和绝对值内的内容。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rPr>
          <w:rStyle w:val="8"/>
        </w:rPr>
        <w:t>例3</w:t>
      </w:r>
      <w:r>
        <w:t xml:space="preserve">：计算 </w:t>
      </w:r>
      <w:r>
        <w:rPr>
          <w:position w:val="-10"/>
        </w:rPr>
        <w:object>
          <v:shape id="_x0000_i1044" o:spt="75" type="#_x0000_t75" style="height:19pt;width:127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44" DrawAspect="Content" ObjectID="_1468075736" r:id="rId26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解析</w:t>
      </w:r>
      <w:r>
        <w:t xml:space="preserve">： 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括号内：2 - (-6) = 8</w:t>
      </w:r>
    </w:p>
    <w:p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代入原式：</w:t>
      </w:r>
      <w:r>
        <w:rPr>
          <w:position w:val="-6"/>
        </w:rPr>
        <w:object>
          <v:shape id="_x0000_i1045" o:spt="75" type="#_x0000_t75" style="height:13.95pt;width:173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5" DrawAspect="Content" ObjectID="_1468075737" r:id="rId28">
            <o:LockedField>false</o:LockedField>
          </o:OLEObject>
        </w:objec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rPr>
          <w:rStyle w:val="8"/>
        </w:rPr>
        <w:t>变式3</w:t>
      </w:r>
      <w:r>
        <w:t xml:space="preserve">：计算 </w:t>
      </w:r>
      <w:r>
        <w:rPr>
          <w:position w:val="-14"/>
        </w:rPr>
        <w:object>
          <v:shape id="_x0000_i1046" o:spt="75" type="#_x0000_t75" style="height:20pt;width:11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6" DrawAspect="Content" ObjectID="_1468075738" r:id="rId30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答案</w:t>
      </w:r>
      <w:r>
        <w:t>：-8</w:t>
      </w:r>
    </w:p>
    <w:p>
      <w:pPr>
        <w:keepNext w:val="0"/>
        <w:keepLines w:val="0"/>
        <w:widowControl/>
        <w:suppressLineNumbers w:val="0"/>
      </w:pPr>
      <w:r>
        <w:pict>
          <v:rect id="_x0000_i104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知识点4：优先级嵌套运算（6级→7级）</w:t>
      </w:r>
      <w:r>
        <w:t xml:space="preserve"> 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规则</w:t>
      </w:r>
      <w:r>
        <w:t>：处理括号嵌套、绝对值嵌套及指数嵌套。</w: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例4</w:t>
      </w:r>
      <w:r>
        <w:t xml:space="preserve">：计算 </w:t>
      </w:r>
      <w:r>
        <w:rPr>
          <w:position w:val="-14"/>
        </w:rPr>
        <w:object>
          <v:shape id="_x0000_i1048" o:spt="75" type="#_x0000_t75" style="height:20pt;width:88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48" DrawAspect="Content" ObjectID="_1468075739" r:id="rId32">
            <o:LockedField>false</o:LockedField>
          </o:OLEObject>
        </w:object>
      </w:r>
      <w:r>
        <w:t xml:space="preserve"> 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解析</w:t>
      </w:r>
      <w:r>
        <w:t xml:space="preserve">： 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指数部分：(1+2=3) → (</w:t>
      </w:r>
      <w:r>
        <w:rPr>
          <w:position w:val="-4"/>
        </w:rPr>
        <w:object>
          <v:shape id="_x0000_i1049" o:spt="75" type="#_x0000_t75" style="height:15pt;width:13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49" DrawAspect="Content" ObjectID="_1468075740" r:id="rId34">
            <o:LockedField>false</o:LockedField>
          </o:OLEObject>
        </w:object>
      </w:r>
      <w:r>
        <w:t xml:space="preserve"> = 8) 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 xml:space="preserve">绝对值：(| -5 | = 5) → (3 - 5 = -2) 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代入原式：(8 + (-2)</w:t>
      </w:r>
      <w:r>
        <w:rPr>
          <w:position w:val="-4"/>
        </w:rPr>
        <w:object>
          <v:shape id="_x0000_i1050" o:spt="75" type="#_x0000_t75" style="height:10pt;width: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50" DrawAspect="Content" ObjectID="_1468075741" r:id="rId36">
            <o:LockedField>false</o:LockedField>
          </o:OLEObject>
        </w:object>
      </w:r>
      <w:r>
        <w:t xml:space="preserve"> 2 = 8 - 4 = 4)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rPr>
          <w:rStyle w:val="8"/>
        </w:rPr>
        <w:t>变式4</w:t>
      </w:r>
      <w:r>
        <w:t xml:space="preserve">：计算 </w:t>
      </w:r>
      <w:r>
        <w:rPr>
          <w:position w:val="-14"/>
        </w:rPr>
        <w:object>
          <v:shape id="_x0000_i1051" o:spt="75" type="#_x0000_t75" style="height:23pt;width:7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51" DrawAspect="Content" ObjectID="_1468075742" r:id="rId38">
            <o:LockedField>false</o:LockedField>
          </o:OLEObject>
        </w:objec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答案</w:t>
      </w:r>
      <w:r>
        <w:t>：16</w:t>
      </w:r>
    </w:p>
    <w:p>
      <w:pPr>
        <w:keepNext w:val="0"/>
        <w:keepLines w:val="0"/>
        <w:widowControl/>
        <w:suppressLineNumbers w:val="0"/>
      </w:pPr>
      <w:r>
        <w:pict>
          <v:rect id="_x0000_i105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三、当堂练习与反馈（10分钟）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8"/>
        </w:rPr>
        <w:t>基础过关</w:t>
      </w:r>
      <w:r>
        <w:t xml:space="preserve">： 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1"/>
          <w:numId w:val="2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判断计算正误并改正（例：</w:t>
      </w:r>
      <w:r>
        <w:rPr>
          <w:rFonts w:hint="eastAsia"/>
          <w:position w:val="-6"/>
          <w:lang w:val="en-US" w:eastAsia="zh-CN"/>
        </w:rPr>
        <w:object>
          <v:shape id="_x0000_i1053" o:spt="75" type="#_x0000_t75" style="height:16pt;width:76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53" DrawAspect="Content" ObjectID="_1468075743" r:id="rId40">
            <o:LockedField>false</o:LockedField>
          </o:OLEObject>
        </w:object>
      </w:r>
      <w:r>
        <w:t xml:space="preserve"> 错误，应为</w:t>
      </w:r>
      <w:r>
        <w:rPr>
          <w:position w:val="-6"/>
        </w:rPr>
        <w:object>
          <v:shape id="_x0000_i1054" o:spt="75" type="#_x0000_t75" style="height:13.95pt;width:47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4" DrawAspect="Content" ObjectID="_1468075744" r:id="rId42">
            <o:LockedField>false</o:LockedField>
          </o:OLEObject>
        </w:object>
      </w:r>
      <w:r>
        <w:t xml:space="preserve">）。 </w:t>
      </w:r>
    </w:p>
    <w:p>
      <w:pPr>
        <w:keepNext w:val="0"/>
        <w:keepLines w:val="0"/>
        <w:widowControl/>
        <w:numPr>
          <w:ilvl w:val="1"/>
          <w:numId w:val="2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 xml:space="preserve">计算 </w:t>
      </w:r>
      <w:r>
        <w:rPr>
          <w:position w:val="-10"/>
        </w:rPr>
        <w:object>
          <v:shape id="_x0000_i1055" o:spt="75" type="#_x0000_t75" style="height:17pt;width:93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55" DrawAspect="Content" ObjectID="_1468075745" r:id="rId44">
            <o:LockedField>false</o:LockedField>
          </o:OLEObject>
        </w:object>
      </w:r>
      <w:r>
        <w:t>（答案：14）。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8"/>
        </w:rPr>
        <w:t>能力提升</w:t>
      </w:r>
      <w:r>
        <w:t>：</w:t>
      </w:r>
      <w:r>
        <w:br w:type="textWrapping"/>
      </w:r>
      <w:r>
        <w:t>用3、4、-6、10凑24（例：(</w:t>
      </w:r>
      <w:r>
        <w:rPr>
          <w:position w:val="-10"/>
        </w:rPr>
        <w:object>
          <v:shape id="_x0000_i1056" o:spt="75" type="#_x0000_t75" style="height:17pt;width:93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6" DrawAspect="Content" ObjectID="_1468075746" r:id="rId46">
            <o:LockedField>false</o:LockedField>
          </o:OLEObject>
        </w:object>
      </w:r>
      <w:r>
        <w:t>）。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suppressLineNumbers w:val="0"/>
      </w:pPr>
      <w:r>
        <w:pict>
          <v:rect id="_x0000_i105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</w:pPr>
      <w:r>
        <w:rPr>
          <w:rStyle w:val="8"/>
          <w:b/>
        </w:rPr>
        <w:t>四、总结与反思（5分钟）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知识框架</w:t>
      </w:r>
      <w:r>
        <w:t>：</w:t>
      </w:r>
      <w:r>
        <w:br w:type="textWrapping"/>
      </w:r>
      <w:r>
        <w:drawing>
          <wp:inline distT="0" distB="0" distL="114300" distR="114300">
            <wp:extent cx="2601595" cy="1242695"/>
            <wp:effectExtent l="0" t="0" r="8255" b="5080"/>
            <wp:docPr id="1" name="1BCC2C28-871D-48CB-8BE0-2867F7803ADB-1" descr="C:/Users/jshaq/AppData/Local/Temp/导图1.png导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BCC2C28-871D-48CB-8BE0-2867F7803ADB-1" descr="C:/Users/jshaq/AppData/Local/Temp/导图1.png导图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学生自评</w:t>
      </w:r>
      <w:r>
        <w:t>：填写计算能力等级表（1-7级），分析常见错误（如符号遗漏、顺序混乱）。</w:t>
      </w:r>
    </w:p>
    <w:p>
      <w:pPr>
        <w:keepNext w:val="0"/>
        <w:keepLines w:val="0"/>
        <w:widowControl/>
        <w:suppressLineNumbers w:val="0"/>
      </w:pPr>
      <w:r>
        <w:pict>
          <v:rect id="_x0000_i105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</w:pPr>
      <w:r>
        <w:rPr>
          <w:rStyle w:val="8"/>
          <w:b/>
        </w:rPr>
        <w:t>（6）教学反思与评价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教学效果</w:t>
      </w:r>
      <w:r>
        <w:t xml:space="preserve">： 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通过分级训练，学生逐步掌握复杂运算，但部分学生在符号处理上仍需加强。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改进措施</w:t>
      </w:r>
      <w:r>
        <w:t xml:space="preserve">： </w:t>
      </w:r>
    </w:p>
    <w:p>
      <w:pPr>
        <w:keepNext w:val="0"/>
        <w:keepLines w:val="0"/>
        <w:widowControl/>
        <w:numPr>
          <w:ilvl w:val="1"/>
          <w:numId w:val="27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增加符号判断专项练习，强化括号与乘方的优先级训练。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</w:rPr>
        <w:t>学生反馈</w:t>
      </w:r>
      <w:r>
        <w:t xml:space="preserve">： </w:t>
      </w:r>
    </w:p>
    <w:p>
      <w:pPr>
        <w:keepNext w:val="0"/>
        <w:keepLines w:val="0"/>
        <w:widowControl/>
        <w:numPr>
          <w:ilvl w:val="1"/>
          <w:numId w:val="28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多数学生能完成4级运算，但高等级题目（如嵌套运算）错误率较高，需课后针对性辅导。</w:t>
      </w:r>
    </w:p>
    <w:p>
      <w:pPr>
        <w:keepNext w:val="0"/>
        <w:keepLines w:val="0"/>
        <w:widowControl/>
        <w:suppressLineNumbers w:val="0"/>
      </w:pPr>
      <w:r>
        <w:pict>
          <v:rect id="_x0000_i105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</w:rPr>
        <w:t>板书设计</w:t>
      </w:r>
      <w:r>
        <w:t xml:space="preserve">： </w:t>
      </w:r>
    </w:p>
    <w:p>
      <w:pPr>
        <w:pStyle w:val="4"/>
        <w:keepNext w:val="0"/>
        <w:keepLines w:val="0"/>
        <w:widowControl/>
        <w:suppressLineNumbers w:val="0"/>
      </w:pPr>
      <w:r>
        <w:rPr>
          <w:rStyle w:val="9"/>
        </w:rPr>
        <w:t xml:space="preserve">有理数混合运算顺序  1. 括号、绝对值、乘方  2. 乘除（从左到右）  3. 加减（从左到右）  符号规则：奇负偶正  </w:t>
      </w:r>
    </w:p>
    <w:p>
      <w:pPr>
        <w:keepNext w:val="0"/>
        <w:keepLines w:val="0"/>
        <w:widowControl/>
        <w:suppressLineNumbers w:val="0"/>
      </w:pPr>
      <w:r>
        <w:pict>
          <v:rect id="_x0000_i106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</w:pPr>
      <w:r>
        <w:rPr>
          <w:rStyle w:val="8"/>
          <w:rFonts w:hint="eastAsia"/>
          <w:lang w:val="en-US" w:eastAsia="zh-CN"/>
        </w:rPr>
        <w:t>教学设计</w:t>
      </w:r>
      <w:r>
        <w:rPr>
          <w:rStyle w:val="8"/>
        </w:rPr>
        <w:t>说明</w:t>
      </w:r>
      <w:r>
        <w:t>：通过分层例题与变式练习，帮助学生逐步突破运算难点，结合自我评价提升学习主动性。</w:t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4C1BAE26"/>
    <w:multiLevelType w:val="multilevel"/>
    <w:tmpl w:val="4C1BAE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splitPgBreakAndParaMark/>
    <w:compatSetting w:name="compatibilityMode" w:uri="http://schemas.microsoft.com/office/word" w:val="12"/>
  </w:compat>
  <w:docVars>
    <w:docVar w:name="commondata" w:val="eyJoZGlkIjoiZjFmZWIzNDg2MmIzZjExOTIzMmViNTBmYTMwYTk0ZWYifQ=="/>
  </w:docVars>
  <w:rsids>
    <w:rsidRoot w:val="00000000"/>
    <w:rsid w:val="2FBD3C5A"/>
    <w:rsid w:val="4C104C11"/>
    <w:rsid w:val="73AB1CB4"/>
    <w:rsid w:val="77024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TML Code"/>
    <w:basedOn w:val="7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image" Target="media/image1.wmf"/><Relationship Id="rId49" Type="http://schemas.openxmlformats.org/officeDocument/2006/relationships/customXml" Target="../customXml/item1.xml"/><Relationship Id="rId48" Type="http://schemas.openxmlformats.org/officeDocument/2006/relationships/image" Target="media/image23.png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1BCC2C28-871D-48CB-8BE0-2867F7803ADB-1">
      <extobjdata type="1BCC2C28-871D-48CB-8BE0-2867F7803ADB" data="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2025-04-04T09:49:00Z</dcterms:created>
  <dc:creator>jshaq</dc:creator>
  <cp:lastModifiedBy>jshaq</cp:lastModifiedBy>
  <dcterms:modified xsi:type="dcterms:W3CDTF">2025-04-04T11:01:36Z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B2507A29899048F7BD1B46036C035861_12</vt:lpwstr>
  </property>
</Properties>
</file>